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Oświadczam, że zostałem/łam poinformowany/na o przysługujących mi prawach na podstawie art. 13   i art. 14 Rozporządzenia Parlamentu Europejskiego i Rady (UE) 2016/679 z dnia 27 kwietnia 2016 r. w sprawie ochrony osób fizycznych w związku z przetwarzaniem danych osobowych i w sprawie swobodnego przepływu takich danych oraz uchylenia dyrektywy 95/46/WE (dalej jako: RODO), tj. </w:t>
        <w:tab/>
        <w:t>o tym,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Administratorem Danych Osobowych jest Ośrodek Pomocy Społecznej w Wodzisławiu, mający siedzibę przy ul. Krakowskiej 6, 28-330 Wodzisław, e-mail: </w:t>
      </w:r>
      <w:hyperlink r:id="rId2">
        <w:r>
          <w:rPr>
            <w:rStyle w:val="Czeinternetowe"/>
          </w:rPr>
          <w:t>opswodz@poczta.onet.pl</w:t>
        </w:r>
      </w:hyperlink>
      <w:r>
        <w:rPr/>
        <w:t>, tel.: 41 3806117.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Kontakt do Inspektora Ochrony Danych w OPS w Wodzisławiu: e-mail: </w:t>
      </w:r>
      <w:hyperlink r:id="rId3">
        <w:r>
          <w:rPr>
            <w:rStyle w:val="Czeinternetowe"/>
          </w:rPr>
          <w:t>iodo@ki.home.pl</w:t>
        </w:r>
      </w:hyperlink>
      <w:r>
        <w:rPr/>
        <w:t>, tel.: 883729238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0" w:name="__DdeLink__62_2008001200"/>
      <w:r>
        <w:rPr/>
        <w:t>Pani/Pana</w:t>
      </w:r>
      <w:bookmarkEnd w:id="0"/>
      <w:r>
        <w:rPr/>
        <w:t xml:space="preserve"> dane osobowe są przetwarzane na podstawie ustawy o </w:t>
      </w:r>
      <w:r>
        <w:rPr/>
        <w:t>szczególnych rozwiązaniach w zakresie niektórych źródeł ciepła</w:t>
      </w:r>
      <w:r>
        <w:rPr/>
        <w:t xml:space="preserve">  </w:t>
      </w:r>
      <w:r>
        <w:rPr/>
        <w:t xml:space="preserve">w związku z sytuacją na rynku paliw </w:t>
      </w:r>
      <w:r>
        <w:rPr/>
        <w:t xml:space="preserve">z dnia </w:t>
      </w:r>
      <w:r>
        <w:rPr/>
        <w:t>1</w:t>
      </w:r>
      <w:r>
        <w:rPr/>
        <w:t xml:space="preserve">5 </w:t>
      </w:r>
      <w:r>
        <w:rPr/>
        <w:t>września</w:t>
      </w:r>
      <w:r>
        <w:rPr/>
        <w:t xml:space="preserve"> 2022 roku </w:t>
      </w:r>
      <w:r>
        <w:rPr/>
        <w:t xml:space="preserve">(Dz. U. z 2022r. poz. 1967) </w:t>
      </w:r>
      <w:r>
        <w:rPr>
          <w:rFonts w:cs="Times New Roman"/>
          <w:lang w:eastAsia="pl-PL"/>
        </w:rPr>
        <w:t xml:space="preserve">przez OPS w Wodzisławiu w celach realizacji zadania </w:t>
      </w:r>
      <w:r>
        <w:rPr>
          <w:rFonts w:cs="Times New Roman"/>
          <w:sz w:val="22"/>
          <w:szCs w:val="22"/>
          <w:lang w:eastAsia="pl-PL"/>
        </w:rPr>
        <w:t xml:space="preserve">realizowanego w interesie publicznym lub w ramach sprawowania władzy publicznej powierzonej temu podmiotowi </w:t>
      </w:r>
      <w:r>
        <w:rPr>
          <w:rFonts w:cs="Times New Roman"/>
          <w:lang w:eastAsia="pl-PL"/>
        </w:rPr>
        <w:t xml:space="preserve">w zakresie świadczenia: </w:t>
      </w:r>
      <w:bookmarkStart w:id="1" w:name="__DdeLink__58_1452736936"/>
      <w:r>
        <w:rPr>
          <w:rFonts w:cs="Times New Roman"/>
          <w:lang w:eastAsia="pl-PL"/>
        </w:rPr>
        <w:t>dodatek dla gospodarstw domowych</w:t>
      </w:r>
      <w:bookmarkEnd w:id="1"/>
      <w:r>
        <w:rPr>
          <w:rFonts w:cs="Times New Roman"/>
          <w:lang w:eastAsia="pl-PL"/>
        </w:rPr>
        <w:t xml:space="preserve">.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Odbiorcami Pani/Pana danych osobowych będą tylko osoby upoważnione przez administratora do przetwarzania danych w ramach wykonywania swoich obowiązków służbowych  oraz podmioty upoważnione na podstawie przepisów prawa.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Pani/Pana dane osobowe nie będą przekazywane do państwa trzeciego, ani organizacji międzynarodowych.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Pani/Pana dane będą przechowywane na czas realizacji świadczenia: </w:t>
      </w:r>
      <w:r>
        <w:rPr>
          <w:rFonts w:cs="Times New Roman"/>
          <w:lang w:eastAsia="pl-PL"/>
        </w:rPr>
        <w:t>dodatek dla gospodarstw domowych</w:t>
      </w:r>
      <w:r>
        <w:rPr/>
        <w:t>, przez obecnego Administratora Danych Osobowych oraz przez okres archiwizacji danych zgodnie z przepisami prawa.</w:t>
      </w:r>
    </w:p>
    <w:p>
      <w:pPr>
        <w:pStyle w:val="ListParagraph"/>
        <w:jc w:val="both"/>
        <w:rPr/>
      </w:pPr>
      <w:r>
        <w:rPr>
          <w:rFonts w:eastAsia="Times New Roman" w:cs="Arial"/>
          <w:color w:val="000000"/>
          <w:lang w:eastAsia="pl-PL"/>
        </w:rPr>
        <w:t xml:space="preserve">Podanie Pani/Pana danych to wymóg ustawowy, gdyż konsekwencją niepodania tych danych lub niewyrażenie zgody na ich przetwarzanie, będzie brak możliwości przyznania </w:t>
      </w:r>
      <w:r>
        <w:rPr>
          <w:rFonts w:eastAsia="Times New Roman" w:cs="Times New Roman"/>
          <w:color w:val="000000"/>
          <w:lang w:eastAsia="pl-PL"/>
        </w:rPr>
        <w:t>dodatku dla gospodarstw domowych.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Arial"/>
          <w:color w:val="000000"/>
          <w:lang w:eastAsia="pl-PL"/>
        </w:rPr>
        <w:t>Pani/Pana prawo do bycia informowanym o operacjach przetwarzania Pani/Pana danych osobowych, dostępu do tych danych, prawo do sprostowania lub uzupełnienia tych danych, prawo do tego, by nie być profilowanym, prawo do usunięcia, ograniczenia przetwarzania, przenoszenia Pani/Pana danych osobowych, a także wniesienia sprzeciwu.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Arial"/>
          <w:color w:val="000000"/>
          <w:lang w:eastAsia="pl-PL"/>
        </w:rPr>
        <w:t xml:space="preserve">Ma </w:t>
      </w:r>
      <w:r>
        <w:rPr>
          <w:rFonts w:eastAsia="Times New Roman" w:cs="Arial"/>
          <w:color w:val="000000"/>
          <w:lang w:eastAsia="pl-PL"/>
        </w:rPr>
        <w:t>Pani/Pana prawo wniesienia skargi do organu nadzorczego, tj. do Prezesa Urzędu Ochrony Danych Osobowych.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Arial"/>
          <w:color w:val="000000"/>
          <w:lang w:eastAsia="pl-PL"/>
        </w:rPr>
        <w:t xml:space="preserve">Pani/Pana dane osobowe nie będą podlegały </w:t>
      </w:r>
      <w:r>
        <w:rPr>
          <w:rFonts w:cs="Times New Roman" w:ascii="Times New Roman" w:hAnsi="Times New Roman"/>
        </w:rPr>
        <w:t xml:space="preserve">zautomatyzowanemu podejmowaniu decyzji, w tym </w:t>
      </w:r>
      <w:r>
        <w:rPr>
          <w:rFonts w:eastAsia="Times New Roman" w:cs="Arial"/>
          <w:color w:val="000000"/>
          <w:lang w:eastAsia="pl-PL"/>
        </w:rPr>
        <w:t>profilowaniu.</w:t>
      </w:r>
    </w:p>
    <w:p>
      <w:pPr>
        <w:pStyle w:val="ListParagraph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ListParagraph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ListParagraph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ListParagraph"/>
        <w:jc w:val="lef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ListParagraph"/>
        <w:jc w:val="lef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ListParagrap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ab/>
        <w:tab/>
        <w:tab/>
        <w:tab/>
        <w:tab/>
        <w:tab/>
        <w:t>………………………………………………………………………</w:t>
        <w:tab/>
        <w:tab/>
        <w:tab/>
        <w:tab/>
        <w:tab/>
        <w:tab/>
        <w:tab/>
        <w:t xml:space="preserve">   </w:t>
      </w:r>
      <w:r>
        <w:rPr>
          <w:rFonts w:eastAsia="Times New Roman" w:cs="Arial"/>
          <w:color w:val="000000"/>
          <w:sz w:val="18"/>
          <w:szCs w:val="18"/>
          <w:lang w:eastAsia="pl-PL"/>
        </w:rPr>
        <w:t>Data i Podpis Świadczeniobiorcy</w:t>
      </w:r>
      <w:r>
        <w:rPr>
          <w:rFonts w:eastAsia="Times New Roman" w:cs="Arial"/>
          <w:color w:val="000000"/>
          <w:lang w:eastAsia="pl-PL"/>
        </w:rPr>
        <w:tab/>
      </w:r>
    </w:p>
    <w:p>
      <w:pPr>
        <w:pStyle w:val="ListParagrap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757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416aa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c03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16aad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swodz@poczta.onet.pl" TargetMode="External"/><Relationship Id="rId3" Type="http://schemas.openxmlformats.org/officeDocument/2006/relationships/hyperlink" Target="mailto:imeresinska@ki.home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LibreOffice/5.1.2.2$Windows_X86_64 LibreOffice_project/d3bf12ecb743fc0d20e0be0c58ca359301eb705f</Application>
  <Pages>1</Pages>
  <Words>329</Words>
  <Characters>2155</Characters>
  <CharactersWithSpaces>2485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2018-05-24T18:10:00Z</dcterms:created>
  <dc:creator>MI</dc:creator>
  <dc:description/>
  <dc:language>pl-PL</dc:language>
  <cp:lastModifiedBy/>
  <cp:lastPrinted>2022-09-21T14:34:08Z</cp:lastPrinted>
  <dcterms:modified xsi:type="dcterms:W3CDTF">2022-09-21T14:36:53Z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